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FC0E44" w:rsidRPr="00AC1E70" w:rsidRDefault="00FC0E44" w:rsidP="00AC1E70">
      <w:pPr>
        <w:autoSpaceDE w:val="0"/>
        <w:autoSpaceDN w:val="0"/>
        <w:adjustRightInd w:val="0"/>
        <w:jc w:val="both"/>
        <w:rPr>
          <w:rFonts w:ascii="Comic Sans MS" w:hAnsi="Comic Sans MS" w:cs="Arial Narrow"/>
          <w:b/>
          <w:color w:val="000000"/>
          <w:sz w:val="24"/>
          <w:szCs w:val="24"/>
        </w:rPr>
      </w:pPr>
      <w:r w:rsidRPr="00AC1E70">
        <w:rPr>
          <w:rFonts w:ascii="Comic Sans MS" w:hAnsi="Comic Sans MS" w:cs="Arial Narrow"/>
          <w:b/>
          <w:color w:val="000000"/>
          <w:sz w:val="24"/>
          <w:szCs w:val="24"/>
        </w:rPr>
        <w:t>Letos tomu bude 200roků, kdy byla v Molenburku založena naše škola.</w:t>
      </w:r>
    </w:p>
    <w:p w:rsidR="00FC0E44" w:rsidRPr="00AC1E70" w:rsidRDefault="00FC0E44" w:rsidP="00AC1E70">
      <w:pPr>
        <w:autoSpaceDE w:val="0"/>
        <w:autoSpaceDN w:val="0"/>
        <w:adjustRightInd w:val="0"/>
        <w:ind w:firstLine="708"/>
        <w:jc w:val="both"/>
        <w:rPr>
          <w:rFonts w:ascii="Comic Sans MS" w:hAnsi="Comic Sans MS" w:cs="Arial Narrow"/>
          <w:color w:val="000000"/>
          <w:sz w:val="24"/>
          <w:szCs w:val="24"/>
        </w:rPr>
      </w:pPr>
      <w:r w:rsidRPr="00AC1E70">
        <w:rPr>
          <w:rFonts w:ascii="Comic Sans MS" w:hAnsi="Comic Sans MS" w:cs="Arial Narrow"/>
          <w:color w:val="000000"/>
          <w:sz w:val="24"/>
          <w:szCs w:val="24"/>
        </w:rPr>
        <w:t>První uchované, nyní velmi vzácné, vlastnoručně psané zápisy o založení Molenburku, ale hlavně o škole začal psát 10. Ledna 1875 pan učitel Vavřinec Švéda. (Kroniku obce Molenburské, která je v </w:t>
      </w:r>
      <w:r w:rsidR="00FF0ACC" w:rsidRPr="00AC1E70">
        <w:rPr>
          <w:rFonts w:ascii="Comic Sans MS" w:hAnsi="Comic Sans MS" w:cs="Arial Narrow"/>
          <w:color w:val="000000"/>
          <w:sz w:val="24"/>
          <w:szCs w:val="24"/>
        </w:rPr>
        <w:t>originále</w:t>
      </w:r>
      <w:r w:rsidRPr="00AC1E70">
        <w:rPr>
          <w:rFonts w:ascii="Comic Sans MS" w:hAnsi="Comic Sans MS" w:cs="Arial Narrow"/>
          <w:color w:val="000000"/>
          <w:sz w:val="24"/>
          <w:szCs w:val="24"/>
        </w:rPr>
        <w:t xml:space="preserve"> uchována, začal psát </w:t>
      </w:r>
      <w:r w:rsidR="00FF0ACC" w:rsidRPr="00AC1E70">
        <w:rPr>
          <w:rFonts w:ascii="Comic Sans MS" w:hAnsi="Comic Sans MS" w:cs="Arial Narrow"/>
          <w:color w:val="000000"/>
          <w:sz w:val="24"/>
          <w:szCs w:val="24"/>
        </w:rPr>
        <w:t>12. ledna</w:t>
      </w:r>
      <w:r w:rsidRPr="00AC1E70">
        <w:rPr>
          <w:rFonts w:ascii="Comic Sans MS" w:hAnsi="Comic Sans MS" w:cs="Arial Narrow"/>
          <w:color w:val="000000"/>
          <w:sz w:val="24"/>
          <w:szCs w:val="24"/>
        </w:rPr>
        <w:t xml:space="preserve"> 1924 </w:t>
      </w:r>
      <w:proofErr w:type="spellStart"/>
      <w:r w:rsidRPr="00AC1E70">
        <w:rPr>
          <w:rFonts w:ascii="Comic Sans MS" w:hAnsi="Comic Sans MS" w:cs="Arial Narrow"/>
          <w:color w:val="000000"/>
          <w:sz w:val="24"/>
          <w:szCs w:val="24"/>
        </w:rPr>
        <w:t>nadučitel</w:t>
      </w:r>
      <w:proofErr w:type="spellEnd"/>
      <w:r w:rsidRPr="00AC1E70">
        <w:rPr>
          <w:rFonts w:ascii="Comic Sans MS" w:hAnsi="Comic Sans MS" w:cs="Arial Narrow"/>
          <w:color w:val="000000"/>
          <w:sz w:val="24"/>
          <w:szCs w:val="24"/>
        </w:rPr>
        <w:t xml:space="preserve"> František Tenora). Na sedmi velkých listech, oboustranně psaných popisuje svůj čtyřicetiletý boj s vedením obce o přístavbě a rozšíření jednotřídní školy na dvojtřídní. Jak píše, tak i starosta Karel Hudec, rolník z č. 1. V roce 1884 nesouhlasil s přístavbou obce.</w:t>
      </w:r>
      <w:r w:rsidR="00AC1E70" w:rsidRPr="00AC1E70">
        <w:rPr>
          <w:rFonts w:ascii="Comic Sans MS" w:hAnsi="Comic Sans MS" w:cs="Arial Narrow"/>
          <w:color w:val="000000"/>
          <w:sz w:val="24"/>
          <w:szCs w:val="24"/>
        </w:rPr>
        <w:t xml:space="preserve"> Tak se pan učitel Švéda po čtyřicetiletém </w:t>
      </w:r>
      <w:r w:rsidRPr="00AC1E70">
        <w:rPr>
          <w:rFonts w:ascii="Comic Sans MS" w:hAnsi="Comic Sans MS" w:cs="Arial Narrow"/>
          <w:color w:val="000000"/>
          <w:sz w:val="24"/>
          <w:szCs w:val="24"/>
        </w:rPr>
        <w:t xml:space="preserve"> svého působení v</w:t>
      </w:r>
      <w:r w:rsidR="00AC1E70" w:rsidRPr="00AC1E70">
        <w:rPr>
          <w:rFonts w:ascii="Comic Sans MS" w:hAnsi="Comic Sans MS" w:cs="Arial Narrow"/>
          <w:color w:val="000000"/>
          <w:sz w:val="24"/>
          <w:szCs w:val="24"/>
        </w:rPr>
        <w:t> </w:t>
      </w:r>
      <w:r w:rsidRPr="00AC1E70">
        <w:rPr>
          <w:rFonts w:ascii="Comic Sans MS" w:hAnsi="Comic Sans MS" w:cs="Arial Narrow"/>
          <w:color w:val="000000"/>
          <w:sz w:val="24"/>
          <w:szCs w:val="24"/>
        </w:rPr>
        <w:t>Molenburku</w:t>
      </w:r>
      <w:r w:rsidR="00AC1E70" w:rsidRPr="00AC1E70">
        <w:rPr>
          <w:rFonts w:ascii="Comic Sans MS" w:hAnsi="Comic Sans MS" w:cs="Arial Narrow"/>
          <w:color w:val="000000"/>
          <w:sz w:val="24"/>
          <w:szCs w:val="24"/>
        </w:rPr>
        <w:t>,</w:t>
      </w:r>
      <w:r w:rsidRPr="00AC1E70">
        <w:rPr>
          <w:rFonts w:ascii="Comic Sans MS" w:hAnsi="Comic Sans MS" w:cs="Arial Narrow"/>
          <w:color w:val="000000"/>
          <w:sz w:val="24"/>
          <w:szCs w:val="24"/>
        </w:rPr>
        <w:t xml:space="preserve"> rozšíření školy nedočkal. Pro představu, jsem restaurované dva první listy z jeho zápisů vložil v originále do tohoto článku. Je pravdou, že v této době již zde stála jednotřídní škola a měla 205 žáků. Ve svém psaní má ale mnoho nesrovnalostí, hlavně s dobou založení Molenburku i Houska, za což byl později od svých kolegů učitelů kritizován. Ale v té době bylo těžké sehnat podrobné údaje a také se nedalo při jeho vytížení ve škole je chodit shánět. Je, ale znám se svých pohádek, které již v té době vycházely v Moravských novinách. Při prohlídce školních kronik je vidět, že i učitelé kronikáři, velmi rádi poukazovali na své předchozí kolegy, že jejich údaje nejsou správné.  Nejlépe a s velkým přehledem sepsal dění ve škole, ale i v obci v „Kronice obce Molenburské,“ pan nadučitel František Tenora. Je chvályhodné, že naše škola na toto vzácné výročí nezapomněla </w:t>
      </w:r>
      <w:r w:rsidR="00AC1E70" w:rsidRPr="00AC1E70">
        <w:rPr>
          <w:rFonts w:ascii="Comic Sans MS" w:hAnsi="Comic Sans MS" w:cs="Arial Narrow"/>
          <w:color w:val="000000"/>
          <w:sz w:val="24"/>
          <w:szCs w:val="24"/>
        </w:rPr>
        <w:t>a připravuje veřejné zasedání na 20. Května v Kulturním domě.</w:t>
      </w:r>
    </w:p>
    <w:p w:rsidR="00AC1E70" w:rsidRDefault="00AC1E70" w:rsidP="00AC1E70">
      <w:pPr>
        <w:autoSpaceDE w:val="0"/>
        <w:autoSpaceDN w:val="0"/>
        <w:adjustRightInd w:val="0"/>
        <w:ind w:firstLine="708"/>
        <w:jc w:val="both"/>
        <w:rPr>
          <w:rFonts w:ascii="Comic Sans MS" w:hAnsi="Comic Sans MS" w:cs="Arial Narrow"/>
          <w:color w:val="000000"/>
          <w:sz w:val="24"/>
          <w:szCs w:val="24"/>
        </w:rPr>
      </w:pPr>
      <w:r w:rsidRPr="00AC1E70">
        <w:rPr>
          <w:rFonts w:ascii="Comic Sans MS" w:hAnsi="Comic Sans MS" w:cs="Arial Narrow"/>
          <w:color w:val="000000"/>
          <w:sz w:val="24"/>
          <w:szCs w:val="24"/>
        </w:rPr>
        <w:t>Mně se také podařilo, k tomuto výročí napsat a vydat knížku o stručné historii molenburské školy. Kdo by měl zájem, tak ji rád půjčím.</w:t>
      </w:r>
    </w:p>
    <w:p w:rsidR="00FF0ACC" w:rsidRPr="00AC1E70" w:rsidRDefault="00FF0ACC" w:rsidP="00AC1E70">
      <w:pPr>
        <w:autoSpaceDE w:val="0"/>
        <w:autoSpaceDN w:val="0"/>
        <w:adjustRightInd w:val="0"/>
        <w:ind w:firstLine="708"/>
        <w:jc w:val="both"/>
        <w:rPr>
          <w:rFonts w:ascii="Comic Sans MS" w:hAnsi="Comic Sans MS" w:cs="Arial Narrow"/>
          <w:color w:val="000000"/>
          <w:sz w:val="24"/>
          <w:szCs w:val="24"/>
        </w:rPr>
      </w:pPr>
      <w:r>
        <w:rPr>
          <w:rFonts w:ascii="Comic Sans MS" w:hAnsi="Comic Sans MS" w:cs="Arial Narrow"/>
          <w:color w:val="000000"/>
          <w:sz w:val="24"/>
          <w:szCs w:val="24"/>
        </w:rPr>
        <w:tab/>
      </w:r>
      <w:r>
        <w:rPr>
          <w:rFonts w:ascii="Comic Sans MS" w:hAnsi="Comic Sans MS" w:cs="Arial Narrow"/>
          <w:color w:val="000000"/>
          <w:sz w:val="24"/>
          <w:szCs w:val="24"/>
        </w:rPr>
        <w:tab/>
      </w:r>
      <w:r>
        <w:rPr>
          <w:rFonts w:ascii="Comic Sans MS" w:hAnsi="Comic Sans MS" w:cs="Arial Narrow"/>
          <w:color w:val="000000"/>
          <w:sz w:val="24"/>
          <w:szCs w:val="24"/>
        </w:rPr>
        <w:tab/>
      </w:r>
      <w:r>
        <w:rPr>
          <w:rFonts w:ascii="Comic Sans MS" w:hAnsi="Comic Sans MS" w:cs="Arial Narrow"/>
          <w:color w:val="000000"/>
          <w:sz w:val="24"/>
          <w:szCs w:val="24"/>
        </w:rPr>
        <w:tab/>
      </w:r>
      <w:r>
        <w:rPr>
          <w:rFonts w:ascii="Comic Sans MS" w:hAnsi="Comic Sans MS" w:cs="Arial Narrow"/>
          <w:color w:val="000000"/>
          <w:sz w:val="24"/>
          <w:szCs w:val="24"/>
        </w:rPr>
        <w:tab/>
      </w:r>
      <w:r>
        <w:rPr>
          <w:rFonts w:ascii="Comic Sans MS" w:hAnsi="Comic Sans MS" w:cs="Arial Narrow"/>
          <w:color w:val="000000"/>
          <w:sz w:val="24"/>
          <w:szCs w:val="24"/>
        </w:rPr>
        <w:tab/>
      </w:r>
      <w:r>
        <w:rPr>
          <w:rFonts w:ascii="Comic Sans MS" w:hAnsi="Comic Sans MS" w:cs="Arial Narrow"/>
          <w:color w:val="000000"/>
          <w:sz w:val="24"/>
          <w:szCs w:val="24"/>
        </w:rPr>
        <w:tab/>
      </w:r>
      <w:r>
        <w:rPr>
          <w:rFonts w:ascii="Comic Sans MS" w:hAnsi="Comic Sans MS" w:cs="Arial Narrow"/>
          <w:color w:val="000000"/>
          <w:sz w:val="24"/>
          <w:szCs w:val="24"/>
        </w:rPr>
        <w:tab/>
        <w:t>Antonín Jirušek.</w:t>
      </w:r>
    </w:p>
    <w:p w:rsidR="00AC1E70" w:rsidRDefault="00AC1E70" w:rsidP="00FC0E44">
      <w:pPr>
        <w:autoSpaceDE w:val="0"/>
        <w:autoSpaceDN w:val="0"/>
        <w:adjustRightInd w:val="0"/>
        <w:ind w:firstLine="708"/>
        <w:rPr>
          <w:rFonts w:ascii="Arial Narrow" w:hAnsi="Arial Narrow" w:cs="Arial Narrow"/>
          <w:sz w:val="24"/>
          <w:szCs w:val="24"/>
        </w:rPr>
      </w:pPr>
    </w:p>
    <w:p w:rsidR="009C36C8" w:rsidRDefault="00AC1E70">
      <w:r>
        <w:rPr>
          <w:noProof/>
          <w:lang w:eastAsia="cs-CZ"/>
        </w:rPr>
        <w:lastRenderedPageBreak/>
        <w:drawing>
          <wp:inline distT="0" distB="0" distL="0" distR="0">
            <wp:extent cx="5825825" cy="4023360"/>
            <wp:effectExtent l="0" t="0" r="3810" b="0"/>
            <wp:docPr id="1" name="Obrázek 1" descr="C:\Users\Antonín Jirušek\Desktop\A1 Škola\Krátká historie školy v Molenburku konečná-soubory\Cover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ín Jirušek\Desktop\A1 Škola\Krátká historie školy v Molenburku konečná-soubory\Cover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825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E70" w:rsidRDefault="00AC1E70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972810" cy="8391889"/>
            <wp:effectExtent l="57150" t="57150" r="66040" b="66675"/>
            <wp:docPr id="2" name="Obrázek 2" descr="C:\Users\Antonín Jirušek\Desktop\Š kroniky\1.list hotov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ín Jirušek\Desktop\Š kroniky\1.list hotový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91889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AC1E70" w:rsidRDefault="00AC1E70">
      <w:r>
        <w:rPr>
          <w:noProof/>
          <w:lang w:eastAsia="cs-CZ"/>
        </w:rPr>
        <w:lastRenderedPageBreak/>
        <w:drawing>
          <wp:inline distT="0" distB="0" distL="0" distR="0">
            <wp:extent cx="5972810" cy="8499590"/>
            <wp:effectExtent l="57150" t="57150" r="66040" b="53975"/>
            <wp:docPr id="3" name="Obrázek 3" descr="C:\Users\Antonín Jirušek\Desktop\Š kroniky\2 list hotov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onín Jirušek\Desktop\Š kroniky\2 list hotový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9959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AC1E70" w:rsidSect="00C3032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44"/>
    <w:rsid w:val="008B1742"/>
    <w:rsid w:val="008C62CB"/>
    <w:rsid w:val="009C36C8"/>
    <w:rsid w:val="00AC1E70"/>
    <w:rsid w:val="00D767F5"/>
    <w:rsid w:val="00FC0E44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Jirušek</dc:creator>
  <cp:lastModifiedBy>Antonín Jirušek</cp:lastModifiedBy>
  <cp:revision>2</cp:revision>
  <dcterms:created xsi:type="dcterms:W3CDTF">2017-05-08T15:02:00Z</dcterms:created>
  <dcterms:modified xsi:type="dcterms:W3CDTF">2017-05-08T15:02:00Z</dcterms:modified>
</cp:coreProperties>
</file>